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Руководителю Главного следственного управления Следственного комитета Российской Федерации по Московской области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А.Г. Маркову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от гражданина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Иванова Ивана Ивановича,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ушкино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д.5, кв.3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>.: 8-963-888-88-88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.: 8-496-222-22-22 </w:t>
      </w: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A2D31" w:rsidRPr="000A2D31" w:rsidRDefault="000A2D31" w:rsidP="000A2D31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D31" w:rsidRPr="000A2D31" w:rsidRDefault="000A2D31" w:rsidP="000A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Прошу Вас рассмотреть меня в качестве кандидата для участия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в отборе на обучение в _____________________________________________* по _________________**. Форма обучения очная, срок обучения – _____***.</w:t>
      </w:r>
      <w:proofErr w:type="gramEnd"/>
    </w:p>
    <w:p w:rsidR="000A2D31" w:rsidRPr="000A2D31" w:rsidRDefault="000A2D31" w:rsidP="000A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части 5 статьи 16 Федерального закона от 28.12.2010 № 403-ФЗ «О Следственном комитете Российской Федерации»,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граждане, получающие высшее юридическое образование по имеющим государственную аккредитацию образовательным программам на основании ученических договоров, заключенных между ними и Следственным комитетом Российской Федерации, в соответствии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заключенными с ними договорами обязаны пройти службу в следственных органах или учреждениях Следственного комитета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пяти лет.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из следственных органов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учреждений Следственного комитета Российской Федерации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истечения указанного срока (за исключением случаев увольнения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здоровья, увольнения женщины, имеющей ребенка до восьми лет, а также в связи с призывом на военную службу, упразднением (ликвидацией) следственного органа Следственного комитета Российской Федерации или упразднением (ликвидацией) учреждения Следственного комитета Российской Федерации, сокращением численности или штата сотрудников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комитета Российской Федерации) указанными лицами полностью возмещаются затраты на их обу</w:t>
      </w:r>
      <w:r w:rsidR="0052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чение»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</w:t>
      </w:r>
    </w:p>
    <w:p w:rsidR="000A2D31" w:rsidRPr="000A2D31" w:rsidRDefault="000A2D31" w:rsidP="000A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31" w:rsidRP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D31" w:rsidRP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«___» __________ 201__ г.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</w:p>
    <w:p w:rsidR="000A2D31" w:rsidRPr="000A2D31" w:rsidRDefault="000A2D31" w:rsidP="000A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  </w:t>
      </w:r>
    </w:p>
    <w:p w:rsidR="000A2D31" w:rsidRPr="000A2D31" w:rsidRDefault="000A2D31" w:rsidP="000A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lastRenderedPageBreak/>
        <w:t>* – указывается «ФГКОУ</w:t>
      </w:r>
      <w:r w:rsidRPr="000A2D31">
        <w:rPr>
          <w:rFonts w:ascii="Calibri" w:eastAsia="Times New Roman" w:hAnsi="Calibri" w:cs="Times New Roman"/>
        </w:rPr>
        <w:t> </w:t>
      </w:r>
      <w:proofErr w:type="gramStart"/>
      <w:r w:rsidRPr="000A2D3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2940">
        <w:rPr>
          <w:rFonts w:ascii="Times New Roman" w:eastAsia="Times New Roman" w:hAnsi="Times New Roman" w:cs="Times New Roman"/>
          <w:sz w:val="24"/>
          <w:szCs w:val="24"/>
        </w:rPr>
        <w:t>Московская а</w:t>
      </w:r>
      <w:bookmarkStart w:id="0" w:name="_GoBack"/>
      <w:bookmarkEnd w:id="0"/>
      <w:r w:rsidRPr="000A2D31">
        <w:rPr>
          <w:rFonts w:ascii="Times New Roman" w:eastAsia="Times New Roman" w:hAnsi="Times New Roman" w:cs="Times New Roman"/>
          <w:sz w:val="24"/>
          <w:szCs w:val="24"/>
        </w:rPr>
        <w:t>кадемия Следственного комитета Российской Федерации» или «ФГКОУ</w:t>
      </w:r>
      <w:r w:rsidRPr="000A2D31">
        <w:rPr>
          <w:rFonts w:ascii="Calibri" w:eastAsia="Times New Roman" w:hAnsi="Calibri" w:cs="Times New Roman"/>
        </w:rPr>
        <w:t> </w:t>
      </w:r>
      <w:r w:rsidRPr="000A2D31">
        <w:rPr>
          <w:rFonts w:ascii="Times New Roman" w:eastAsia="Times New Roman" w:hAnsi="Times New Roman" w:cs="Times New Roman"/>
          <w:sz w:val="24"/>
          <w:szCs w:val="24"/>
        </w:rPr>
        <w:t>ВО Санкт-Петербургская академия Следственного комитета Российской Федерации»;</w:t>
      </w: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>** – указывается «специальности 40.05.01 «Правовое обеспечение национальной безопасности», уголовно-правовая специализация» или «направлению подготовки 40.04.01 «Юриспруденция» (магистратура), профиль программы «Следственная деятельность»;</w:t>
      </w: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*** – указывается для </w:t>
      </w:r>
      <w:proofErr w:type="spellStart"/>
      <w:r w:rsidRPr="000A2D3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 «5 лет», для магистратуры «2 года».</w:t>
      </w:r>
    </w:p>
    <w:p w:rsidR="006C6436" w:rsidRDefault="006C6436"/>
    <w:sectPr w:rsidR="006C6436" w:rsidSect="00EA0552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0B" w:rsidRDefault="006D590B">
      <w:pPr>
        <w:spacing w:after="0" w:line="240" w:lineRule="auto"/>
      </w:pPr>
      <w:r>
        <w:separator/>
      </w:r>
    </w:p>
  </w:endnote>
  <w:endnote w:type="continuationSeparator" w:id="0">
    <w:p w:rsidR="006D590B" w:rsidRDefault="006D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0B" w:rsidRDefault="006D590B">
      <w:pPr>
        <w:spacing w:after="0" w:line="240" w:lineRule="auto"/>
      </w:pPr>
      <w:r>
        <w:separator/>
      </w:r>
    </w:p>
  </w:footnote>
  <w:footnote w:type="continuationSeparator" w:id="0">
    <w:p w:rsidR="006D590B" w:rsidRDefault="006D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6D5" w:rsidRDefault="006D59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940">
      <w:rPr>
        <w:rStyle w:val="a5"/>
        <w:noProof/>
      </w:rPr>
      <w:t>2</w:t>
    </w:r>
    <w:r>
      <w:rPr>
        <w:rStyle w:val="a5"/>
      </w:rPr>
      <w:fldChar w:fldCharType="end"/>
    </w:r>
  </w:p>
  <w:p w:rsidR="007876D5" w:rsidRDefault="006D5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63"/>
    <w:rsid w:val="000A2D31"/>
    <w:rsid w:val="00322940"/>
    <w:rsid w:val="004B6563"/>
    <w:rsid w:val="0052372A"/>
    <w:rsid w:val="006A1A96"/>
    <w:rsid w:val="006C6436"/>
    <w:rsid w:val="006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KADRY1</cp:lastModifiedBy>
  <cp:revision>4</cp:revision>
  <dcterms:created xsi:type="dcterms:W3CDTF">2016-12-15T07:04:00Z</dcterms:created>
  <dcterms:modified xsi:type="dcterms:W3CDTF">2018-02-28T15:16:00Z</dcterms:modified>
</cp:coreProperties>
</file>